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B73" w:rsidRPr="00D110E1" w:rsidRDefault="00E35746" w:rsidP="00E35746">
      <w:pPr>
        <w:pStyle w:val="Nzov"/>
        <w:shd w:val="clear" w:color="auto" w:fill="auto"/>
        <w:spacing w:after="120"/>
        <w:rPr>
          <w:rFonts w:ascii="Arial" w:hAnsi="Arial" w:cs="Arial"/>
          <w:caps/>
          <w:sz w:val="32"/>
        </w:rPr>
      </w:pPr>
      <w:bookmarkStart w:id="0" w:name="_GoBack"/>
      <w:bookmarkEnd w:id="0"/>
      <w:r>
        <w:rPr>
          <w:rFonts w:ascii="Arial" w:hAnsi="Arial" w:cs="Arial"/>
          <w:caps/>
          <w:sz w:val="32"/>
        </w:rPr>
        <w:t>DOTAZNÍK</w:t>
      </w:r>
    </w:p>
    <w:p w:rsidR="00A150EF" w:rsidRPr="00A150EF" w:rsidRDefault="00BD74C5" w:rsidP="00AC59A3">
      <w:pPr>
        <w:pStyle w:val="VedlajsiNadpis"/>
      </w:pPr>
      <w:r>
        <w:t>POISTENIE COLNÉHO DLHU - DEKLARANT</w:t>
      </w:r>
    </w:p>
    <w:p w:rsidR="00BD74C5" w:rsidRDefault="00BD74C5" w:rsidP="002B49A2">
      <w:pPr>
        <w:spacing w:before="200"/>
        <w:rPr>
          <w:rFonts w:ascii="Arial" w:hAnsi="Arial" w:cs="Arial"/>
          <w:b/>
          <w:sz w:val="24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Obchodné meno</w:t>
      </w:r>
      <w:r w:rsidRPr="00B33024">
        <w:rPr>
          <w:rFonts w:ascii="Arial" w:hAnsi="Arial" w:cs="Arial"/>
          <w:b/>
          <w:sz w:val="21"/>
          <w:szCs w:val="21"/>
        </w:rPr>
        <w:t xml:space="preserve">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055817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>Adresa (podľa výpisu z registra):</w:t>
      </w:r>
      <w:r w:rsidR="00B33024">
        <w:rPr>
          <w:rFonts w:ascii="Arial" w:hAnsi="Arial" w:cs="Arial"/>
          <w:b/>
          <w:sz w:val="21"/>
          <w:szCs w:val="21"/>
        </w:rPr>
        <w:t xml:space="preserve">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055817" w:rsidRPr="00055817" w:rsidRDefault="00055817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  <w:r w:rsidRPr="00055817">
        <w:rPr>
          <w:rFonts w:ascii="Arial" w:hAnsi="Arial" w:cs="Arial"/>
          <w:b/>
          <w:sz w:val="21"/>
          <w:szCs w:val="21"/>
        </w:rPr>
        <w:t>Korešpondenčná adresa (vyplňte, len ak sa líši od adresy sídla spoločnosti)</w:t>
      </w:r>
      <w:r w:rsidR="00B33024">
        <w:rPr>
          <w:rFonts w:ascii="Arial" w:hAnsi="Arial" w:cs="Arial"/>
          <w:b/>
          <w:sz w:val="21"/>
          <w:szCs w:val="21"/>
        </w:rPr>
        <w:t>:</w:t>
      </w:r>
      <w:r w:rsidRPr="00055817">
        <w:rPr>
          <w:rFonts w:ascii="Arial" w:hAnsi="Arial" w:cs="Arial"/>
          <w:b/>
          <w:sz w:val="21"/>
          <w:szCs w:val="21"/>
        </w:rPr>
        <w:t xml:space="preserve"> </w:t>
      </w:r>
    </w:p>
    <w:p w:rsidR="00B33024" w:rsidRPr="00055817" w:rsidRDefault="00B33024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PSČ: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IČO: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DIČ: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Č. účtu: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</w:rPr>
        <w:tab/>
        <w:t xml:space="preserve">Banka: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IBAN: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both"/>
        <w:rPr>
          <w:rFonts w:ascii="Arial" w:hAnsi="Arial" w:cs="Arial"/>
          <w:b/>
          <w:sz w:val="21"/>
          <w:szCs w:val="21"/>
          <w:u w:val="single"/>
        </w:rPr>
      </w:pPr>
    </w:p>
    <w:p w:rsidR="00BD74C5" w:rsidRPr="00B33024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  <w:u w:val="none"/>
        </w:rPr>
      </w:pPr>
      <w:r w:rsidRPr="00B33024">
        <w:rPr>
          <w:rFonts w:ascii="Arial" w:hAnsi="Arial" w:cs="Arial"/>
          <w:sz w:val="21"/>
          <w:szCs w:val="21"/>
          <w:u w:val="none"/>
        </w:rPr>
        <w:t xml:space="preserve">Kontaktná osoba: </w:t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 w:rsidRPr="00055817">
        <w:rPr>
          <w:rFonts w:ascii="Arial" w:hAnsi="Arial" w:cs="Arial"/>
          <w:b w:val="0"/>
          <w:sz w:val="21"/>
          <w:szCs w:val="21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</w:r>
      <w:r w:rsidR="00055817" w:rsidRPr="00B33024">
        <w:rPr>
          <w:rFonts w:ascii="Arial" w:hAnsi="Arial" w:cs="Arial"/>
          <w:sz w:val="21"/>
          <w:szCs w:val="21"/>
          <w:u w:val="none"/>
        </w:rPr>
        <w:tab/>
      </w:r>
    </w:p>
    <w:p w:rsidR="00BD74C5" w:rsidRPr="00055817" w:rsidRDefault="00BD74C5" w:rsidP="00055817">
      <w:pPr>
        <w:pStyle w:val="Nadpis1"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  <w:u w:val="none"/>
        </w:rPr>
        <w:t>Tel. (pevná linka):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  <w:u w:val="none"/>
        </w:rPr>
        <w:tab/>
        <w:t xml:space="preserve"> mobil:</w:t>
      </w:r>
      <w:r w:rsidRPr="001D52F0">
        <w:rPr>
          <w:rFonts w:ascii="Arial" w:hAnsi="Arial" w:cs="Arial"/>
          <w:sz w:val="21"/>
          <w:szCs w:val="21"/>
          <w:u w:val="none"/>
        </w:rPr>
        <w:t xml:space="preserve"> </w:t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Pr="00055817">
        <w:rPr>
          <w:rFonts w:ascii="Arial" w:hAnsi="Arial" w:cs="Arial"/>
          <w:sz w:val="21"/>
          <w:szCs w:val="21"/>
        </w:rPr>
        <w:tab/>
      </w:r>
      <w:r w:rsidR="00055817" w:rsidRPr="00055817">
        <w:rPr>
          <w:rFonts w:ascii="Arial" w:hAnsi="Arial" w:cs="Arial"/>
          <w:sz w:val="21"/>
          <w:szCs w:val="21"/>
        </w:rPr>
        <w:tab/>
      </w: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rPr>
          <w:rFonts w:ascii="Arial" w:hAnsi="Arial" w:cs="Arial"/>
          <w:b/>
          <w:sz w:val="21"/>
          <w:szCs w:val="21"/>
        </w:rPr>
      </w:pPr>
    </w:p>
    <w:p w:rsidR="00BD74C5" w:rsidRPr="00055817" w:rsidRDefault="00BD74C5" w:rsidP="00055817">
      <w:pPr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  <w:between w:val="single" w:sz="4" w:space="1" w:color="auto"/>
        </w:pBdr>
        <w:rPr>
          <w:rFonts w:ascii="Arial" w:hAnsi="Arial" w:cs="Arial"/>
          <w:b/>
          <w:sz w:val="21"/>
          <w:szCs w:val="21"/>
          <w:u w:val="single"/>
        </w:rPr>
      </w:pPr>
      <w:r w:rsidRPr="00055817">
        <w:rPr>
          <w:rFonts w:ascii="Arial" w:hAnsi="Arial" w:cs="Arial"/>
          <w:b/>
          <w:sz w:val="21"/>
          <w:szCs w:val="21"/>
        </w:rPr>
        <w:t xml:space="preserve">Fax: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055817">
        <w:rPr>
          <w:rFonts w:ascii="Arial" w:hAnsi="Arial" w:cs="Arial"/>
          <w:b/>
          <w:sz w:val="21"/>
          <w:szCs w:val="21"/>
        </w:rPr>
        <w:t xml:space="preserve"> E-mail: </w:t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Pr="00055817">
        <w:rPr>
          <w:rFonts w:ascii="Arial" w:hAnsi="Arial" w:cs="Arial"/>
          <w:b/>
          <w:sz w:val="21"/>
          <w:szCs w:val="21"/>
          <w:u w:val="single"/>
        </w:rPr>
        <w:tab/>
      </w:r>
      <w:r w:rsidR="00055817" w:rsidRPr="00055817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Default="00BD74C5" w:rsidP="001D52F0">
      <w:pPr>
        <w:ind w:left="426"/>
        <w:rPr>
          <w:rFonts w:ascii="Arial" w:hAnsi="Arial" w:cs="Arial"/>
          <w:u w:val="single"/>
        </w:rPr>
      </w:pPr>
    </w:p>
    <w:p w:rsidR="00EF7768" w:rsidRPr="00587120" w:rsidRDefault="00EF7768" w:rsidP="001D52F0">
      <w:pPr>
        <w:ind w:left="426"/>
        <w:rPr>
          <w:rFonts w:ascii="Arial" w:hAnsi="Arial" w:cs="Arial"/>
          <w:u w:val="single"/>
        </w:rPr>
      </w:pPr>
    </w:p>
    <w:p w:rsidR="00BD74C5" w:rsidRPr="00B33024" w:rsidRDefault="00365DF0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1.</w:t>
      </w:r>
      <w:r>
        <w:rPr>
          <w:rFonts w:ascii="Arial" w:hAnsi="Arial" w:cs="Arial"/>
          <w:b/>
          <w:sz w:val="21"/>
          <w:szCs w:val="21"/>
        </w:rPr>
        <w:tab/>
        <w:t xml:space="preserve">Ktoré colné režimy / účely </w:t>
      </w:r>
      <w:r w:rsidR="00BD74C5" w:rsidRPr="00B33024">
        <w:rPr>
          <w:rFonts w:ascii="Arial" w:hAnsi="Arial" w:cs="Arial"/>
          <w:b/>
          <w:sz w:val="21"/>
          <w:szCs w:val="21"/>
        </w:rPr>
        <w:t>žiadate poistiť?</w:t>
      </w:r>
    </w:p>
    <w:p w:rsidR="009507C6" w:rsidRDefault="00BD74C5" w:rsidP="00B33024">
      <w:pPr>
        <w:tabs>
          <w:tab w:val="num" w:pos="426"/>
        </w:tabs>
        <w:ind w:left="426" w:hanging="426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</w:p>
    <w:p w:rsidR="009507C6" w:rsidRDefault="009507C6" w:rsidP="00156CCA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a)</w:t>
      </w:r>
      <w:r w:rsidR="00156CCA">
        <w:rPr>
          <w:rFonts w:ascii="Arial" w:hAnsi="Arial" w:cs="Arial"/>
          <w:sz w:val="21"/>
          <w:szCs w:val="21"/>
        </w:rPr>
        <w:t xml:space="preserve"> </w:t>
      </w:r>
      <w:r w:rsidR="00156CCA" w:rsidRPr="00814E95">
        <w:rPr>
          <w:rFonts w:ascii="Arial" w:hAnsi="Arial" w:cs="Arial"/>
          <w:sz w:val="21"/>
          <w:szCs w:val="21"/>
        </w:rPr>
        <w:t>Colné operácie, pri ktorých môže vzniknúť colný dlh a prípadne iné platby:</w:t>
      </w:r>
    </w:p>
    <w:p w:rsidR="00BD74C5" w:rsidRPr="00B33024" w:rsidRDefault="009507C6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Dočasné uskladnenie</w:t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  <w:r w:rsidR="00365DF0">
        <w:rPr>
          <w:rFonts w:ascii="Arial" w:hAnsi="Arial" w:cs="Arial"/>
          <w:b/>
          <w:sz w:val="21"/>
          <w:szCs w:val="21"/>
        </w:rPr>
        <w:tab/>
      </w:r>
    </w:p>
    <w:p w:rsidR="00BD74C5" w:rsidRPr="00B33024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Colný režim colné uskladňovanie</w:t>
      </w:r>
      <w:r w:rsidR="00BD74C5" w:rsidRPr="00B33024">
        <w:rPr>
          <w:rFonts w:ascii="Arial" w:hAnsi="Arial" w:cs="Arial"/>
          <w:sz w:val="21"/>
          <w:szCs w:val="21"/>
        </w:rPr>
        <w:t xml:space="preserve"> </w:t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365DF0" w:rsidRDefault="00BD74C5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Colný režim dočasné použiti</w:t>
      </w:r>
      <w:r w:rsidR="00A253CF">
        <w:rPr>
          <w:rFonts w:ascii="Arial" w:hAnsi="Arial" w:cs="Arial"/>
          <w:sz w:val="21"/>
          <w:szCs w:val="21"/>
        </w:rPr>
        <w:t>e</w:t>
      </w:r>
      <w:r w:rsidR="00365DF0">
        <w:rPr>
          <w:rFonts w:ascii="Arial" w:hAnsi="Arial" w:cs="Arial"/>
          <w:sz w:val="21"/>
          <w:szCs w:val="21"/>
        </w:rPr>
        <w:t xml:space="preserve"> s úplným oslobodením od dovozného cla</w:t>
      </w:r>
      <w:r w:rsidR="00365DF0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365DF0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BD74C5" w:rsidRPr="00B33024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  <w:t>Colný režim aktívn</w:t>
      </w:r>
      <w:r w:rsidR="00A253CF">
        <w:rPr>
          <w:rFonts w:ascii="Arial" w:hAnsi="Arial" w:cs="Arial"/>
          <w:sz w:val="21"/>
          <w:szCs w:val="21"/>
        </w:rPr>
        <w:t>y zušľachťovací</w:t>
      </w:r>
      <w:r>
        <w:rPr>
          <w:rFonts w:ascii="Arial" w:hAnsi="Arial" w:cs="Arial"/>
          <w:sz w:val="21"/>
          <w:szCs w:val="21"/>
        </w:rPr>
        <w:t xml:space="preserve"> </w:t>
      </w:r>
      <w:r w:rsidR="00BD74C5" w:rsidRPr="00B33024">
        <w:rPr>
          <w:rFonts w:ascii="Arial" w:hAnsi="Arial" w:cs="Arial"/>
          <w:sz w:val="21"/>
          <w:szCs w:val="21"/>
        </w:rPr>
        <w:t>styk</w:t>
      </w:r>
      <w:r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BD74C5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9507C6" w:rsidRDefault="00A253CF" w:rsidP="009507C6">
      <w:pPr>
        <w:pStyle w:val="Zarkazkladnhotextu"/>
        <w:tabs>
          <w:tab w:val="clear" w:pos="709"/>
          <w:tab w:val="left" w:pos="426"/>
        </w:tabs>
        <w:ind w:left="426" w:firstLine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konečné</w:t>
      </w:r>
      <w:r w:rsidR="00365DF0">
        <w:rPr>
          <w:rFonts w:ascii="Arial" w:hAnsi="Arial" w:cs="Arial"/>
          <w:sz w:val="21"/>
          <w:szCs w:val="21"/>
        </w:rPr>
        <w:t xml:space="preserve"> použiti</w:t>
      </w:r>
      <w:r>
        <w:rPr>
          <w:rFonts w:ascii="Arial" w:hAnsi="Arial" w:cs="Arial"/>
          <w:sz w:val="21"/>
          <w:szCs w:val="21"/>
        </w:rPr>
        <w:t>e</w:t>
      </w:r>
      <w:r w:rsidR="00365DF0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9507C6" w:rsidRPr="00156CCA" w:rsidRDefault="00156CCA" w:rsidP="00156CCA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365DF0">
        <w:rPr>
          <w:rFonts w:ascii="Arial" w:hAnsi="Arial" w:cs="Arial"/>
          <w:sz w:val="21"/>
          <w:szCs w:val="21"/>
        </w:rPr>
        <w:t>Ak iná colná operácia – špecifikujte druh</w:t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9507C6" w:rsidRPr="00156CCA">
        <w:rPr>
          <w:rFonts w:ascii="Arial" w:hAnsi="Arial" w:cs="Arial"/>
          <w:b/>
          <w:sz w:val="21"/>
          <w:szCs w:val="21"/>
        </w:rPr>
        <w:sym w:font="Symbol" w:char="F090"/>
      </w:r>
    </w:p>
    <w:p w:rsidR="00365DF0" w:rsidRDefault="00365DF0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</w:p>
    <w:p w:rsidR="00365DF0" w:rsidRDefault="009507C6" w:rsidP="009507C6">
      <w:pPr>
        <w:tabs>
          <w:tab w:val="num" w:pos="426"/>
        </w:tabs>
        <w:spacing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b)</w:t>
      </w:r>
      <w:r w:rsidR="00156CCA">
        <w:rPr>
          <w:rFonts w:ascii="Arial" w:hAnsi="Arial" w:cs="Arial"/>
          <w:sz w:val="21"/>
          <w:szCs w:val="21"/>
        </w:rPr>
        <w:t xml:space="preserve"> </w:t>
      </w:r>
      <w:r w:rsidR="00156CCA" w:rsidRPr="00814E95">
        <w:rPr>
          <w:rFonts w:ascii="Arial" w:hAnsi="Arial" w:cs="Arial"/>
          <w:sz w:val="21"/>
          <w:szCs w:val="21"/>
        </w:rPr>
        <w:t>Colné operácie, pri ktorých vznikol colný dlh a prípadne iné platby:</w:t>
      </w:r>
    </w:p>
    <w:p w:rsidR="00786BBD" w:rsidRDefault="00365DF0" w:rsidP="00A253CF">
      <w:pPr>
        <w:tabs>
          <w:tab w:val="num" w:pos="426"/>
        </w:tabs>
        <w:ind w:left="426" w:hanging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>P</w:t>
      </w:r>
      <w:r w:rsidRPr="000713E2">
        <w:rPr>
          <w:rFonts w:ascii="Arial" w:hAnsi="Arial" w:cs="Arial"/>
          <w:sz w:val="21"/>
          <w:szCs w:val="21"/>
        </w:rPr>
        <w:t>repustenie do voľného obehu</w:t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A253CF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786BBD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786BBD" w:rsidRDefault="00786BBD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dočasné</w:t>
      </w:r>
      <w:r w:rsidR="00A253CF">
        <w:rPr>
          <w:rFonts w:ascii="Arial" w:hAnsi="Arial" w:cs="Arial"/>
          <w:sz w:val="21"/>
          <w:szCs w:val="21"/>
        </w:rPr>
        <w:t xml:space="preserve"> použitie</w:t>
      </w:r>
      <w:r>
        <w:rPr>
          <w:rFonts w:ascii="Arial" w:hAnsi="Arial" w:cs="Arial"/>
          <w:sz w:val="21"/>
          <w:szCs w:val="21"/>
        </w:rPr>
        <w:t xml:space="preserve"> s čiastočným oslobodením od dovozného cla</w:t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786BBD" w:rsidRDefault="00A253CF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Colný režim konečné použitie</w:t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786BBD"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="00786BBD"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786BBD" w:rsidRDefault="00786BBD" w:rsidP="009507C6">
      <w:pPr>
        <w:pStyle w:val="Zarkazkladnhotextu"/>
        <w:tabs>
          <w:tab w:val="clear" w:pos="709"/>
          <w:tab w:val="left" w:pos="426"/>
        </w:tabs>
        <w:spacing w:line="276" w:lineRule="auto"/>
        <w:ind w:left="705" w:hanging="279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Ak iná colná operácia – špecifikujte druh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="009507C6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</w:p>
    <w:p w:rsidR="00786BBD" w:rsidRPr="000713E2" w:rsidRDefault="00786BBD" w:rsidP="00786BBD">
      <w:pPr>
        <w:pStyle w:val="Zarkazkladnhotextu"/>
        <w:tabs>
          <w:tab w:val="clear" w:pos="709"/>
          <w:tab w:val="left" w:pos="426"/>
        </w:tabs>
        <w:ind w:left="426" w:firstLine="0"/>
        <w:rPr>
          <w:rFonts w:ascii="Arial" w:hAnsi="Arial" w:cs="Arial"/>
          <w:sz w:val="21"/>
          <w:szCs w:val="21"/>
        </w:rPr>
      </w:pPr>
    </w:p>
    <w:p w:rsidR="00BD74C5" w:rsidRPr="00B33024" w:rsidRDefault="00BD74C5" w:rsidP="001D52F0">
      <w:pPr>
        <w:tabs>
          <w:tab w:val="num" w:pos="709"/>
          <w:tab w:val="num" w:pos="1276"/>
        </w:tabs>
        <w:ind w:left="426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2.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Požadovaná poistná suma (výška ručenia) </w:t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</w:rPr>
        <w:t xml:space="preserve"> EUR</w:t>
      </w:r>
    </w:p>
    <w:p w:rsidR="00BD74C5" w:rsidRPr="009507C6" w:rsidRDefault="009507C6" w:rsidP="001D52F0">
      <w:pPr>
        <w:ind w:left="426"/>
        <w:rPr>
          <w:rFonts w:ascii="Arial" w:hAnsi="Arial" w:cs="Arial"/>
          <w:sz w:val="21"/>
          <w:szCs w:val="21"/>
        </w:rPr>
      </w:pPr>
      <w:r w:rsidRPr="009507C6">
        <w:rPr>
          <w:rFonts w:ascii="Arial" w:hAnsi="Arial" w:cs="Arial"/>
          <w:sz w:val="21"/>
          <w:szCs w:val="21"/>
        </w:rPr>
        <w:t>(ak finančná správa žiada rozdeliť sumu až na jednotlivé colné režimy / účely, uveďte</w:t>
      </w:r>
    </w:p>
    <w:p w:rsidR="009507C6" w:rsidRPr="00B33024" w:rsidRDefault="009507C6" w:rsidP="001D52F0">
      <w:pPr>
        <w:ind w:left="426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9507C6">
        <w:rPr>
          <w:rFonts w:ascii="Arial" w:hAnsi="Arial" w:cs="Arial"/>
          <w:sz w:val="21"/>
          <w:szCs w:val="21"/>
        </w:rPr>
        <w:t>rosím tieto sumy ku každému colnému režimu / účelu v bode 1a) a 1b)</w:t>
      </w:r>
    </w:p>
    <w:p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3.</w:t>
      </w:r>
      <w:r w:rsidRPr="00B33024">
        <w:rPr>
          <w:rFonts w:ascii="Arial" w:hAnsi="Arial" w:cs="Arial"/>
          <w:b/>
          <w:sz w:val="21"/>
          <w:szCs w:val="21"/>
        </w:rPr>
        <w:tab/>
        <w:t>Využívali ste doteraz niektorý z colných režimov?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áno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nie</w:t>
      </w: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  <w:t>Ak áno, akým spôsobom ste mali (resp. v súčasnosti máte) colný dlh zabezpečený?</w:t>
      </w:r>
    </w:p>
    <w:p w:rsidR="00EF7768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</w:r>
    </w:p>
    <w:p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  <w:u w:val="single"/>
        </w:rPr>
      </w:pP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4.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Predložte prosím aktuálne potvrdenie o </w:t>
      </w:r>
      <w:proofErr w:type="spellStart"/>
      <w:r w:rsidRPr="00B33024">
        <w:rPr>
          <w:rFonts w:ascii="Arial" w:hAnsi="Arial" w:cs="Arial"/>
          <w:b/>
          <w:sz w:val="21"/>
          <w:szCs w:val="21"/>
        </w:rPr>
        <w:t>bezzáväzkovosti</w:t>
      </w:r>
      <w:proofErr w:type="spellEnd"/>
      <w:r w:rsidRPr="00B33024">
        <w:rPr>
          <w:rFonts w:ascii="Arial" w:hAnsi="Arial" w:cs="Arial"/>
          <w:b/>
          <w:sz w:val="21"/>
          <w:szCs w:val="21"/>
        </w:rPr>
        <w:t xml:space="preserve"> voči colným orgánom</w:t>
      </w: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  <w:t>(stačí predložiť pred uzatvorením poistnej zmluvy)</w:t>
      </w:r>
    </w:p>
    <w:p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1D52F0">
      <w:pPr>
        <w:ind w:left="426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A005CE">
      <w:pPr>
        <w:tabs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B33024">
        <w:rPr>
          <w:rFonts w:ascii="Arial" w:hAnsi="Arial" w:cs="Arial"/>
          <w:b/>
          <w:sz w:val="21"/>
          <w:szCs w:val="21"/>
        </w:rPr>
        <w:t>5.</w:t>
      </w:r>
      <w:r w:rsidRPr="00B33024">
        <w:rPr>
          <w:rFonts w:ascii="Arial" w:hAnsi="Arial" w:cs="Arial"/>
          <w:b/>
          <w:sz w:val="21"/>
          <w:szCs w:val="21"/>
        </w:rPr>
        <w:tab/>
        <w:t xml:space="preserve">Kto bude podpisovať poistnú zmluvu? </w:t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Pr="00B33024">
        <w:rPr>
          <w:rFonts w:ascii="Arial" w:hAnsi="Arial" w:cs="Arial"/>
          <w:b/>
          <w:sz w:val="21"/>
          <w:szCs w:val="21"/>
          <w:u w:val="single"/>
        </w:rPr>
        <w:tab/>
      </w:r>
      <w:r w:rsidR="00B33024">
        <w:rPr>
          <w:rFonts w:ascii="Arial" w:hAnsi="Arial" w:cs="Arial"/>
          <w:b/>
          <w:sz w:val="21"/>
          <w:szCs w:val="21"/>
          <w:u w:val="single"/>
        </w:rPr>
        <w:tab/>
      </w: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>(vyplňte prosím len v prípade existencie viacerých konateľov/štatutárov, alebo v prípade, že poistnú zmluvu bude podpisovať iná osoba na základe plnej moc</w:t>
      </w:r>
      <w:r w:rsidRPr="00EF7768">
        <w:rPr>
          <w:rFonts w:ascii="Arial" w:hAnsi="Arial" w:cs="Arial"/>
          <w:sz w:val="21"/>
          <w:szCs w:val="21"/>
        </w:rPr>
        <w:t>i)</w:t>
      </w:r>
    </w:p>
    <w:p w:rsidR="00BD74C5" w:rsidRPr="00B33024" w:rsidRDefault="00BD74C5" w:rsidP="00EF7768">
      <w:pPr>
        <w:ind w:left="426"/>
        <w:rPr>
          <w:rFonts w:ascii="Arial" w:hAnsi="Arial" w:cs="Arial"/>
          <w:sz w:val="21"/>
          <w:szCs w:val="21"/>
          <w:u w:val="single"/>
        </w:rPr>
      </w:pPr>
    </w:p>
    <w:p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Umiestnenie colného skladu (len v prípade poistenia colného režimu „colné uskladňovanie“)</w:t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>Adresa colného skladu</w:t>
      </w:r>
      <w:r w:rsidR="00EF7768">
        <w:rPr>
          <w:rFonts w:ascii="Arial" w:hAnsi="Arial" w:cs="Arial"/>
          <w:sz w:val="21"/>
          <w:szCs w:val="21"/>
        </w:rPr>
        <w:t>:</w:t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Vyjadrenie </w:t>
      </w:r>
      <w:proofErr w:type="spellStart"/>
      <w:r w:rsidRPr="00B33024">
        <w:rPr>
          <w:rFonts w:ascii="Arial" w:hAnsi="Arial" w:cs="Arial"/>
          <w:sz w:val="21"/>
          <w:szCs w:val="21"/>
        </w:rPr>
        <w:t>získateľa</w:t>
      </w:r>
      <w:proofErr w:type="spellEnd"/>
      <w:r w:rsidRPr="00B33024">
        <w:rPr>
          <w:rFonts w:ascii="Arial" w:hAnsi="Arial" w:cs="Arial"/>
          <w:sz w:val="21"/>
          <w:szCs w:val="21"/>
        </w:rPr>
        <w:t>:</w:t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Colný sklad </w:t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sym w:font="Symbol" w:char="F090"/>
      </w:r>
      <w:r w:rsidRPr="00B33024">
        <w:rPr>
          <w:rFonts w:ascii="Arial" w:hAnsi="Arial" w:cs="Arial"/>
          <w:sz w:val="21"/>
          <w:szCs w:val="21"/>
        </w:rPr>
        <w:t xml:space="preserve"> spĺňa</w:t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tab/>
      </w:r>
      <w:r w:rsidRPr="00B33024">
        <w:rPr>
          <w:rFonts w:ascii="Arial" w:hAnsi="Arial" w:cs="Arial"/>
          <w:sz w:val="21"/>
          <w:szCs w:val="21"/>
        </w:rPr>
        <w:sym w:font="Symbol" w:char="F090"/>
      </w:r>
      <w:r w:rsidRPr="00B33024">
        <w:rPr>
          <w:rFonts w:ascii="Arial" w:hAnsi="Arial" w:cs="Arial"/>
          <w:sz w:val="21"/>
          <w:szCs w:val="21"/>
        </w:rPr>
        <w:t xml:space="preserve"> nespĺňa</w:t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požiadavky na zabezpečenie proti odcudzeniu s prekonaním prekážky v zmysle Osobitných dojednaní poistenia majetku proti škodám spôsobeným krádežou, lúpežou a poškodzovaním cudzej veci v súvislosti s uvedenými činmi </w:t>
      </w:r>
      <w:r w:rsidR="00EF7768" w:rsidRPr="00CE41B5">
        <w:rPr>
          <w:rFonts w:ascii="Arial" w:hAnsi="Arial" w:cs="Arial"/>
          <w:sz w:val="21"/>
          <w:szCs w:val="21"/>
        </w:rPr>
        <w:t xml:space="preserve">ODKRA/0911 </w:t>
      </w:r>
      <w:r w:rsidRPr="00B33024">
        <w:rPr>
          <w:rFonts w:ascii="Arial" w:hAnsi="Arial" w:cs="Arial"/>
          <w:sz w:val="21"/>
          <w:szCs w:val="21"/>
        </w:rPr>
        <w:t xml:space="preserve">ku </w:t>
      </w:r>
      <w:r w:rsidR="00EF7768" w:rsidRPr="00CE41B5">
        <w:rPr>
          <w:rFonts w:ascii="Arial" w:hAnsi="Arial" w:cs="Arial"/>
          <w:sz w:val="21"/>
          <w:szCs w:val="21"/>
        </w:rPr>
        <w:t>VPPPM/0911</w:t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  <w:u w:val="single"/>
        </w:rPr>
      </w:pP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  <w:r w:rsidRPr="00B33024">
        <w:rPr>
          <w:rFonts w:ascii="Arial" w:hAnsi="Arial" w:cs="Arial"/>
          <w:sz w:val="21"/>
          <w:szCs w:val="21"/>
          <w:u w:val="single"/>
        </w:rPr>
        <w:tab/>
      </w:r>
    </w:p>
    <w:p w:rsidR="00BD74C5" w:rsidRPr="00B33024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>Podpis osoby (</w:t>
      </w:r>
      <w:proofErr w:type="spellStart"/>
      <w:r w:rsidRPr="00B33024">
        <w:rPr>
          <w:rFonts w:ascii="Arial" w:hAnsi="Arial" w:cs="Arial"/>
          <w:sz w:val="21"/>
          <w:szCs w:val="21"/>
        </w:rPr>
        <w:t>získateľa</w:t>
      </w:r>
      <w:proofErr w:type="spellEnd"/>
      <w:r w:rsidRPr="00B33024">
        <w:rPr>
          <w:rFonts w:ascii="Arial" w:hAnsi="Arial" w:cs="Arial"/>
          <w:sz w:val="21"/>
          <w:szCs w:val="21"/>
        </w:rPr>
        <w:t>), ktorá vykonala obhliadku colného skladu</w:t>
      </w:r>
    </w:p>
    <w:p w:rsidR="00BD74C5" w:rsidRDefault="00BD74C5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A005CE" w:rsidRPr="00B33024" w:rsidRDefault="00A005CE" w:rsidP="00EF7768">
      <w:pPr>
        <w:tabs>
          <w:tab w:val="num" w:pos="851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Ak požadujete poistnú sumu vyššiu ako 20.000,- EUR, priložte prosím fotokópie finančných výkazov za predchádzajúce dva roky a najaktuálnejšie finančné výkazy v bežnom roku.</w:t>
      </w:r>
    </w:p>
    <w:p w:rsidR="00BD74C5" w:rsidRPr="00B33024" w:rsidRDefault="00BD74C5" w:rsidP="00A005CE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  <w:r w:rsidRPr="00B33024">
        <w:rPr>
          <w:rFonts w:ascii="Arial" w:hAnsi="Arial" w:cs="Arial"/>
          <w:sz w:val="21"/>
          <w:szCs w:val="21"/>
        </w:rPr>
        <w:t xml:space="preserve">(V odôvodnených prípadoch môže od Vás poisťovateľ žiadať predloženie </w:t>
      </w:r>
      <w:r w:rsidR="00B53C57">
        <w:rPr>
          <w:rFonts w:ascii="Arial" w:hAnsi="Arial" w:cs="Arial"/>
          <w:sz w:val="21"/>
          <w:szCs w:val="21"/>
        </w:rPr>
        <w:t>finančný</w:t>
      </w:r>
      <w:r w:rsidRPr="00B33024">
        <w:rPr>
          <w:rFonts w:ascii="Arial" w:hAnsi="Arial" w:cs="Arial"/>
          <w:sz w:val="21"/>
          <w:szCs w:val="21"/>
        </w:rPr>
        <w:t>ch výkazov aj pri nižšej sume).</w:t>
      </w:r>
    </w:p>
    <w:p w:rsidR="00BD74C5" w:rsidRDefault="00BD74C5" w:rsidP="00A005CE">
      <w:pPr>
        <w:tabs>
          <w:tab w:val="num" w:pos="426"/>
        </w:tabs>
        <w:ind w:left="426"/>
        <w:jc w:val="both"/>
        <w:rPr>
          <w:rFonts w:ascii="Arial" w:hAnsi="Arial" w:cs="Arial"/>
          <w:sz w:val="21"/>
          <w:szCs w:val="21"/>
        </w:rPr>
      </w:pPr>
    </w:p>
    <w:p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Poistné v prvom poistnom</w:t>
      </w:r>
      <w:r w:rsidR="00A005CE">
        <w:rPr>
          <w:rFonts w:ascii="Arial" w:hAnsi="Arial" w:cs="Arial"/>
          <w:b/>
          <w:sz w:val="21"/>
          <w:szCs w:val="21"/>
        </w:rPr>
        <w:t xml:space="preserve"> období budem platiť</w:t>
      </w:r>
      <w:r w:rsidR="00A005CE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bezhotovostne</w:t>
      </w:r>
    </w:p>
    <w:p w:rsidR="00BD74C5" w:rsidRPr="00B33024" w:rsidRDefault="00BD74C5" w:rsidP="00A005CE">
      <w:pPr>
        <w:ind w:left="4968" w:firstLine="70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v hotovosti</w:t>
      </w:r>
    </w:p>
    <w:p w:rsidR="00BD74C5" w:rsidRPr="00B33024" w:rsidRDefault="00BD74C5" w:rsidP="00A005CE">
      <w:pPr>
        <w:ind w:left="4968" w:firstLine="70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POS terminál</w:t>
      </w:r>
    </w:p>
    <w:p w:rsidR="00BD74C5" w:rsidRDefault="00BD74C5" w:rsidP="00A005CE">
      <w:pPr>
        <w:ind w:left="4968" w:firstLine="696"/>
        <w:jc w:val="both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A005CE">
      <w:pPr>
        <w:numPr>
          <w:ilvl w:val="0"/>
          <w:numId w:val="32"/>
        </w:numPr>
        <w:tabs>
          <w:tab w:val="clear" w:pos="720"/>
          <w:tab w:val="num" w:pos="426"/>
        </w:tabs>
        <w:ind w:hanging="720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Avízo pre ďalšie poistné obdobia žiadam posielať</w:t>
      </w:r>
      <w:r w:rsidRPr="00B33024">
        <w:rPr>
          <w:rFonts w:ascii="Arial" w:hAnsi="Arial" w:cs="Arial"/>
          <w:b/>
          <w:sz w:val="21"/>
          <w:szCs w:val="21"/>
        </w:rPr>
        <w:tab/>
      </w: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poštová poukážka</w:t>
      </w:r>
    </w:p>
    <w:p w:rsidR="00BD74C5" w:rsidRPr="00B33024" w:rsidRDefault="00BD74C5" w:rsidP="00A005CE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elektronické avízo </w:t>
      </w:r>
    </w:p>
    <w:p w:rsidR="00BD74C5" w:rsidRPr="00B33024" w:rsidRDefault="00BD74C5" w:rsidP="00A005CE">
      <w:pPr>
        <w:ind w:left="5664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 xml:space="preserve">   (bez poukážky)</w:t>
      </w:r>
    </w:p>
    <w:p w:rsidR="00BD74C5" w:rsidRPr="00B33024" w:rsidRDefault="00BD74C5" w:rsidP="00A005CE">
      <w:pPr>
        <w:ind w:left="4956" w:firstLine="708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sym w:font="Symbol" w:char="F090"/>
      </w:r>
      <w:r w:rsidRPr="00B33024">
        <w:rPr>
          <w:rFonts w:ascii="Arial" w:hAnsi="Arial" w:cs="Arial"/>
          <w:b/>
          <w:sz w:val="21"/>
          <w:szCs w:val="21"/>
        </w:rPr>
        <w:t xml:space="preserve"> bez avíza (trvalý príkaz)</w:t>
      </w:r>
    </w:p>
    <w:p w:rsidR="00BD74C5" w:rsidRDefault="00BD74C5" w:rsidP="00A005CE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A005CE" w:rsidRPr="00B33024" w:rsidRDefault="00A005CE" w:rsidP="00A005CE">
      <w:pPr>
        <w:ind w:left="426"/>
        <w:jc w:val="both"/>
        <w:rPr>
          <w:rFonts w:ascii="Arial" w:hAnsi="Arial" w:cs="Arial"/>
          <w:sz w:val="21"/>
          <w:szCs w:val="21"/>
        </w:rPr>
      </w:pPr>
    </w:p>
    <w:p w:rsidR="00BD74C5" w:rsidRPr="00B33024" w:rsidRDefault="00BD74C5" w:rsidP="00A005CE">
      <w:pPr>
        <w:ind w:left="426" w:hanging="426"/>
        <w:jc w:val="both"/>
        <w:rPr>
          <w:rFonts w:ascii="Arial" w:hAnsi="Arial" w:cs="Arial"/>
          <w:b/>
          <w:sz w:val="21"/>
          <w:szCs w:val="21"/>
        </w:rPr>
      </w:pPr>
      <w:r w:rsidRPr="00B33024">
        <w:rPr>
          <w:rFonts w:ascii="Arial" w:hAnsi="Arial" w:cs="Arial"/>
          <w:b/>
          <w:sz w:val="21"/>
          <w:szCs w:val="21"/>
        </w:rPr>
        <w:t>10.</w:t>
      </w:r>
      <w:r w:rsidRPr="00B33024">
        <w:rPr>
          <w:rFonts w:ascii="Arial" w:hAnsi="Arial" w:cs="Arial"/>
          <w:b/>
          <w:sz w:val="21"/>
          <w:szCs w:val="21"/>
        </w:rPr>
        <w:tab/>
        <w:t>Potvrdzujeme, že všetky údaje sú úplné a správne. V prípade zistenia nesprávnych údajov má poisťovateľ právo požiadavku poistenia zamietnuť. Poisťovateľ je týmto splnomocnený získ</w:t>
      </w:r>
      <w:r w:rsidR="00B53C57">
        <w:rPr>
          <w:rFonts w:ascii="Arial" w:hAnsi="Arial" w:cs="Arial"/>
          <w:b/>
          <w:sz w:val="21"/>
          <w:szCs w:val="21"/>
        </w:rPr>
        <w:t>a</w:t>
      </w:r>
      <w:r w:rsidRPr="00B33024">
        <w:rPr>
          <w:rFonts w:ascii="Arial" w:hAnsi="Arial" w:cs="Arial"/>
          <w:b/>
          <w:sz w:val="21"/>
          <w:szCs w:val="21"/>
        </w:rPr>
        <w:t>vať informácie od úverových inštitúcií a z iných informačných miest.</w:t>
      </w:r>
    </w:p>
    <w:p w:rsidR="00BD74C5" w:rsidRPr="00B33024" w:rsidRDefault="00BD74C5" w:rsidP="001D52F0">
      <w:pPr>
        <w:pStyle w:val="Zkladntext"/>
        <w:ind w:left="426" w:right="139"/>
        <w:rPr>
          <w:rFonts w:ascii="Arial" w:hAnsi="Arial" w:cs="Arial"/>
          <w:b/>
          <w:sz w:val="21"/>
          <w:szCs w:val="21"/>
        </w:rPr>
      </w:pPr>
    </w:p>
    <w:p w:rsidR="00BD74C5" w:rsidRPr="00B33024" w:rsidRDefault="00BD74C5" w:rsidP="001D52F0">
      <w:pPr>
        <w:ind w:left="426"/>
        <w:jc w:val="both"/>
        <w:rPr>
          <w:rFonts w:ascii="Arial" w:hAnsi="Arial" w:cs="Arial"/>
          <w:sz w:val="21"/>
          <w:szCs w:val="21"/>
          <w:u w:val="single"/>
        </w:rPr>
      </w:pPr>
    </w:p>
    <w:p w:rsidR="00BD74C5" w:rsidRPr="00B33024" w:rsidRDefault="00BD74C5" w:rsidP="001D52F0">
      <w:pPr>
        <w:ind w:left="426"/>
        <w:jc w:val="both"/>
        <w:rPr>
          <w:rFonts w:ascii="Arial" w:hAnsi="Arial" w:cs="Arial"/>
          <w:b/>
          <w:sz w:val="21"/>
          <w:szCs w:val="21"/>
        </w:rPr>
      </w:pPr>
    </w:p>
    <w:p w:rsidR="00BD74C5" w:rsidRPr="001D52F0" w:rsidRDefault="00BD74C5" w:rsidP="00BD74C5">
      <w:pPr>
        <w:jc w:val="both"/>
        <w:rPr>
          <w:rFonts w:ascii="Arial" w:hAnsi="Arial" w:cs="Arial"/>
          <w:sz w:val="21"/>
          <w:szCs w:val="21"/>
        </w:rPr>
      </w:pPr>
      <w:r w:rsidRPr="001D52F0">
        <w:rPr>
          <w:rFonts w:ascii="Arial" w:hAnsi="Arial" w:cs="Arial"/>
          <w:sz w:val="21"/>
          <w:szCs w:val="21"/>
        </w:rPr>
        <w:t xml:space="preserve">V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 xml:space="preserve"> dňa </w:t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</w:rPr>
        <w:tab/>
      </w:r>
      <w:r w:rsidR="00A005CE" w:rsidRPr="001D52F0">
        <w:rPr>
          <w:rFonts w:ascii="Arial" w:hAnsi="Arial" w:cs="Arial"/>
          <w:sz w:val="21"/>
          <w:szCs w:val="21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  <w:r w:rsidRPr="001D52F0">
        <w:rPr>
          <w:rFonts w:ascii="Arial" w:hAnsi="Arial" w:cs="Arial"/>
          <w:sz w:val="21"/>
          <w:szCs w:val="21"/>
          <w:u w:val="single"/>
        </w:rPr>
        <w:tab/>
      </w:r>
    </w:p>
    <w:p w:rsidR="00AF50EC" w:rsidRPr="00D110E1" w:rsidRDefault="00BD74C5" w:rsidP="009507C6">
      <w:pPr>
        <w:jc w:val="both"/>
        <w:rPr>
          <w:rFonts w:ascii="Arial" w:hAnsi="Arial" w:cs="Arial"/>
        </w:rPr>
      </w:pP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ab/>
      </w:r>
      <w:r w:rsidR="00A005CE">
        <w:rPr>
          <w:rFonts w:ascii="Arial" w:hAnsi="Arial" w:cs="Arial"/>
          <w:sz w:val="21"/>
          <w:szCs w:val="21"/>
        </w:rPr>
        <w:tab/>
      </w:r>
      <w:r w:rsidRPr="00A005CE">
        <w:rPr>
          <w:rFonts w:ascii="Arial" w:hAnsi="Arial" w:cs="Arial"/>
          <w:sz w:val="21"/>
          <w:szCs w:val="21"/>
        </w:rPr>
        <w:t>pečiatka, podpis žiadateľa o poistenie</w:t>
      </w:r>
    </w:p>
    <w:sectPr w:rsidR="00AF50EC" w:rsidRPr="00D110E1" w:rsidSect="00E3574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1134" w:bottom="1134" w:left="1134" w:header="284" w:footer="130" w:gutter="0"/>
      <w:paperSrc w:first="266" w:other="266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BD" w:rsidRDefault="00786BBD">
      <w:r>
        <w:separator/>
      </w:r>
    </w:p>
  </w:endnote>
  <w:endnote w:type="continuationSeparator" w:id="0">
    <w:p w:rsidR="00786BBD" w:rsidRDefault="0078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3442115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23442116"/>
          <w:docPartObj>
            <w:docPartGallery w:val="Page Numbers (Top of Page)"/>
            <w:docPartUnique/>
          </w:docPartObj>
        </w:sdtPr>
        <w:sdtEndPr/>
        <w:sdtContent>
          <w:p w:rsidR="00786BBD" w:rsidRPr="0036601F" w:rsidRDefault="00786BBD" w:rsidP="00AF50EC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tab/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PAGE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  <w:r w:rsidRPr="0036601F">
              <w:rPr>
                <w:sz w:val="24"/>
                <w:szCs w:val="24"/>
              </w:rPr>
              <w:t xml:space="preserve">/ </w:t>
            </w:r>
            <w:r w:rsidRPr="0036601F">
              <w:rPr>
                <w:sz w:val="24"/>
                <w:szCs w:val="24"/>
              </w:rPr>
              <w:fldChar w:fldCharType="begin"/>
            </w:r>
            <w:r w:rsidRPr="0036601F">
              <w:rPr>
                <w:sz w:val="24"/>
                <w:szCs w:val="24"/>
              </w:rPr>
              <w:instrText xml:space="preserve"> NUMPAGES  </w:instrText>
            </w:r>
            <w:r w:rsidRPr="0036601F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36601F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786BBD" w:rsidRPr="0036601F" w:rsidRDefault="00786BBD">
    <w:pPr>
      <w:pStyle w:val="Pta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31182962"/>
      <w:docPartObj>
        <w:docPartGallery w:val="Page Numbers (Bottom of Page)"/>
        <w:docPartUnique/>
      </w:docPartObj>
    </w:sdtPr>
    <w:sdtEndPr/>
    <w:sdtContent>
      <w:sdt>
        <w:sdtPr>
          <w:rPr>
            <w:sz w:val="24"/>
            <w:szCs w:val="24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:rsidR="00786BBD" w:rsidRPr="00D661FC" w:rsidRDefault="00786BBD" w:rsidP="00895015">
            <w:pPr>
              <w:pStyle w:val="Pta"/>
              <w:tabs>
                <w:tab w:val="clear" w:pos="8306"/>
                <w:tab w:val="left" w:pos="-851"/>
                <w:tab w:val="right" w:pos="9072"/>
              </w:tabs>
              <w:rPr>
                <w:sz w:val="24"/>
                <w:szCs w:val="24"/>
              </w:rPr>
            </w:pPr>
            <w:r w:rsidRPr="006F35E0">
              <w:rPr>
                <w:b/>
                <w:sz w:val="24"/>
                <w:szCs w:val="24"/>
              </w:rPr>
              <w:t>1+0</w:t>
            </w:r>
            <w:r>
              <w:rPr>
                <w:b/>
                <w:sz w:val="24"/>
                <w:szCs w:val="24"/>
              </w:rPr>
              <w:t>17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6</w:t>
            </w:r>
            <w:r w:rsidRPr="006F35E0">
              <w:rPr>
                <w:b/>
                <w:sz w:val="24"/>
                <w:szCs w:val="24"/>
              </w:rPr>
              <w:t>+0</w:t>
            </w:r>
            <w:r>
              <w:rPr>
                <w:b/>
                <w:sz w:val="24"/>
                <w:szCs w:val="24"/>
              </w:rPr>
              <w:t>115</w:t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tab/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PAGE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1</w:t>
            </w:r>
            <w:r w:rsidRPr="00D661FC">
              <w:rPr>
                <w:sz w:val="24"/>
                <w:szCs w:val="24"/>
              </w:rPr>
              <w:fldChar w:fldCharType="end"/>
            </w:r>
            <w:r w:rsidRPr="00D661FC">
              <w:rPr>
                <w:sz w:val="24"/>
                <w:szCs w:val="24"/>
              </w:rPr>
              <w:t xml:space="preserve">/ </w:t>
            </w:r>
            <w:r w:rsidRPr="00D661FC">
              <w:rPr>
                <w:sz w:val="24"/>
                <w:szCs w:val="24"/>
              </w:rPr>
              <w:fldChar w:fldCharType="begin"/>
            </w:r>
            <w:r w:rsidRPr="00D661FC">
              <w:rPr>
                <w:sz w:val="24"/>
                <w:szCs w:val="24"/>
              </w:rPr>
              <w:instrText xml:space="preserve"> NUMPAGES  </w:instrText>
            </w:r>
            <w:r w:rsidRPr="00D661FC">
              <w:rPr>
                <w:sz w:val="24"/>
                <w:szCs w:val="24"/>
              </w:rPr>
              <w:fldChar w:fldCharType="separate"/>
            </w:r>
            <w:r w:rsidR="00156CCA">
              <w:rPr>
                <w:noProof/>
                <w:sz w:val="24"/>
                <w:szCs w:val="24"/>
              </w:rPr>
              <w:t>2</w:t>
            </w:r>
            <w:r w:rsidRPr="00D661FC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:rsidR="00786BBD" w:rsidRPr="0094067B" w:rsidRDefault="00786BBD" w:rsidP="0094067B">
    <w:pPr>
      <w:pStyle w:val="Pta"/>
      <w:tabs>
        <w:tab w:val="clear" w:pos="8306"/>
        <w:tab w:val="right" w:pos="9072"/>
      </w:tabs>
      <w:ind w:left="-993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BD" w:rsidRDefault="00786BBD">
      <w:r>
        <w:separator/>
      </w:r>
    </w:p>
  </w:footnote>
  <w:footnote w:type="continuationSeparator" w:id="0">
    <w:p w:rsidR="00786BBD" w:rsidRDefault="0078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D" w:rsidRDefault="00786BBD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86BBD" w:rsidRDefault="00786BBD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D" w:rsidRDefault="00786BBD" w:rsidP="00C55EB2">
    <w:pPr>
      <w:pStyle w:val="Hlavika"/>
      <w:ind w:right="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6BBD" w:rsidRPr="00870EF8" w:rsidRDefault="00786BBD" w:rsidP="00D5738C">
    <w:pPr>
      <w:pStyle w:val="Hlavika"/>
      <w:tabs>
        <w:tab w:val="left" w:pos="6096"/>
      </w:tabs>
      <w:rPr>
        <w:rFonts w:ascii="Arial" w:hAnsi="Arial" w:cs="Arial"/>
        <w:b/>
        <w:sz w:val="21"/>
        <w:szCs w:val="21"/>
      </w:rPr>
    </w:pPr>
    <w:r>
      <w:rPr>
        <w:rFonts w:ascii="Arial" w:hAnsi="Arial" w:cs="Arial"/>
        <w:noProof/>
        <w:sz w:val="18"/>
        <w:szCs w:val="18"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-180340</wp:posOffset>
          </wp:positionV>
          <wp:extent cx="2733675" cy="1085850"/>
          <wp:effectExtent l="19050" t="0" r="9525" b="0"/>
          <wp:wrapNone/>
          <wp:docPr id="3" name="Picture 3" descr="Hlavickovy Papier U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lavickovy Papier U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r="64294" b="89921"/>
                  <a:stretch>
                    <a:fillRect/>
                  </a:stretch>
                </pic:blipFill>
                <pic:spPr bwMode="auto">
                  <a:xfrm>
                    <a:off x="0" y="0"/>
                    <a:ext cx="2733675" cy="1085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5738C">
      <w:rPr>
        <w:rFonts w:ascii="Arial" w:hAnsi="Arial" w:cs="Arial"/>
        <w:sz w:val="18"/>
        <w:szCs w:val="18"/>
      </w:rPr>
      <w:tab/>
    </w:r>
    <w:r w:rsidRPr="00870EF8">
      <w:rPr>
        <w:rFonts w:ascii="Arial" w:hAnsi="Arial" w:cs="Arial"/>
        <w:b/>
        <w:sz w:val="18"/>
        <w:szCs w:val="18"/>
      </w:rPr>
      <w:tab/>
    </w:r>
  </w:p>
  <w:p w:rsidR="00786BBD" w:rsidRPr="00870EF8" w:rsidRDefault="00156CCA" w:rsidP="00F256B2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1"/>
        <w:szCs w:val="21"/>
      </w:rPr>
    </w:pPr>
    <w:sdt>
      <w:sdtPr>
        <w:rPr>
          <w:rFonts w:ascii="Arial" w:hAnsi="Arial" w:cs="Arial"/>
          <w:b/>
          <w:spacing w:val="10"/>
          <w:sz w:val="21"/>
          <w:szCs w:val="21"/>
        </w:rPr>
        <w:alias w:val="vlož číslo zmluvy"/>
        <w:tag w:val="vlož číslo zmluvy"/>
        <w:id w:val="9247365"/>
        <w:lock w:val="sdtLocked"/>
        <w:showingPlcHdr/>
      </w:sdtPr>
      <w:sdtEndPr/>
      <w:sdtContent>
        <w:r w:rsidR="00786BBD" w:rsidRPr="00870EF8">
          <w:rPr>
            <w:rFonts w:ascii="Arial" w:hAnsi="Arial" w:cs="Arial"/>
            <w:b/>
            <w:spacing w:val="10"/>
            <w:sz w:val="21"/>
            <w:szCs w:val="21"/>
          </w:rPr>
          <w:t xml:space="preserve">     </w:t>
        </w:r>
      </w:sdtContent>
    </w:sdt>
  </w:p>
  <w:p w:rsidR="00786BBD" w:rsidRPr="00E35746" w:rsidRDefault="00786BBD" w:rsidP="00E35746">
    <w:pPr>
      <w:pStyle w:val="Hlavika"/>
      <w:tabs>
        <w:tab w:val="clear" w:pos="8306"/>
        <w:tab w:val="left" w:pos="6096"/>
        <w:tab w:val="right" w:pos="9072"/>
      </w:tabs>
      <w:jc w:val="right"/>
      <w:rPr>
        <w:rFonts w:ascii="Arial" w:hAnsi="Arial" w:cs="Arial"/>
        <w:b/>
        <w:spacing w:val="10"/>
        <w:sz w:val="24"/>
        <w:szCs w:val="24"/>
      </w:rPr>
    </w:pPr>
    <w:r w:rsidRPr="00870EF8">
      <w:rPr>
        <w:rFonts w:ascii="Arial" w:hAnsi="Arial" w:cs="Arial"/>
        <w:b/>
        <w:spacing w:val="10"/>
        <w:sz w:val="21"/>
        <w:szCs w:val="21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  <w:r w:rsidRPr="00E35746">
      <w:rPr>
        <w:rFonts w:ascii="Arial" w:hAnsi="Arial" w:cs="Arial"/>
        <w:b/>
        <w:spacing w:val="10"/>
        <w:sz w:val="24"/>
        <w:szCs w:val="24"/>
      </w:rPr>
      <w:tab/>
    </w:r>
  </w:p>
  <w:p w:rsidR="00786BBD" w:rsidRPr="0023744B" w:rsidRDefault="00786BBD" w:rsidP="00C55EB2">
    <w:pPr>
      <w:pStyle w:val="Hlavika"/>
      <w:jc w:val="right"/>
      <w:rPr>
        <w:rFonts w:ascii="Arial" w:hAnsi="Arial" w:cs="Arial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14CD"/>
    <w:multiLevelType w:val="hybridMultilevel"/>
    <w:tmpl w:val="7D5C957E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B185E"/>
    <w:multiLevelType w:val="hybridMultilevel"/>
    <w:tmpl w:val="F778836C"/>
    <w:lvl w:ilvl="0" w:tplc="2C3C6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25060"/>
    <w:multiLevelType w:val="hybridMultilevel"/>
    <w:tmpl w:val="A606C792"/>
    <w:lvl w:ilvl="0" w:tplc="E376B90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35B"/>
    <w:multiLevelType w:val="multilevel"/>
    <w:tmpl w:val="848A140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0B4513D5"/>
    <w:multiLevelType w:val="hybridMultilevel"/>
    <w:tmpl w:val="0CAC8E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11351"/>
    <w:multiLevelType w:val="hybridMultilevel"/>
    <w:tmpl w:val="08D2BCEA"/>
    <w:lvl w:ilvl="0" w:tplc="CC404D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E86646D"/>
    <w:multiLevelType w:val="hybridMultilevel"/>
    <w:tmpl w:val="D9F412D2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657BC4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4D4468C"/>
    <w:multiLevelType w:val="hybridMultilevel"/>
    <w:tmpl w:val="7B0C0A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23464"/>
    <w:multiLevelType w:val="hybridMultilevel"/>
    <w:tmpl w:val="5DACF576"/>
    <w:lvl w:ilvl="0" w:tplc="AB069226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3063A8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F4982"/>
    <w:multiLevelType w:val="singleLevel"/>
    <w:tmpl w:val="BA34E3FE"/>
    <w:lvl w:ilvl="0">
      <w:start w:val="24"/>
      <w:numFmt w:val="lowerLetter"/>
      <w:lvlText w:val="%1)"/>
      <w:lvlJc w:val="left"/>
      <w:pPr>
        <w:tabs>
          <w:tab w:val="num" w:pos="454"/>
        </w:tabs>
        <w:ind w:left="454" w:hanging="454"/>
      </w:pPr>
      <w:rPr>
        <w:b w:val="0"/>
        <w:i w:val="0"/>
        <w:caps w:val="0"/>
        <w:strike w:val="0"/>
        <w:dstrike w:val="0"/>
        <w:vanish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27BF07EF"/>
    <w:multiLevelType w:val="hybridMultilevel"/>
    <w:tmpl w:val="28944412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7A32EA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3D7E57"/>
    <w:multiLevelType w:val="hybridMultilevel"/>
    <w:tmpl w:val="D1C044EC"/>
    <w:lvl w:ilvl="0" w:tplc="90AA31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AA7197"/>
    <w:multiLevelType w:val="hybridMultilevel"/>
    <w:tmpl w:val="BA1C63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512EB"/>
    <w:multiLevelType w:val="hybridMultilevel"/>
    <w:tmpl w:val="CE2ACC1C"/>
    <w:lvl w:ilvl="0" w:tplc="4CB65B0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Arial" w:hint="default"/>
        <w:b w:val="0"/>
        <w:i w:val="0"/>
        <w:color w:val="auto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5E2ADD"/>
    <w:multiLevelType w:val="hybridMultilevel"/>
    <w:tmpl w:val="A806970C"/>
    <w:lvl w:ilvl="0" w:tplc="20A60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C1C645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5A7225"/>
    <w:multiLevelType w:val="hybridMultilevel"/>
    <w:tmpl w:val="E0F4A044"/>
    <w:lvl w:ilvl="0" w:tplc="041B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87486B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44AA7990"/>
    <w:multiLevelType w:val="hybridMultilevel"/>
    <w:tmpl w:val="98CC33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356B84"/>
    <w:multiLevelType w:val="hybridMultilevel"/>
    <w:tmpl w:val="D24AFE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329F4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56C73"/>
    <w:multiLevelType w:val="multilevel"/>
    <w:tmpl w:val="3EFEF31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 w15:restartNumberingAfterBreak="0">
    <w:nsid w:val="4FC20AF7"/>
    <w:multiLevelType w:val="hybridMultilevel"/>
    <w:tmpl w:val="A1E8AAF0"/>
    <w:lvl w:ilvl="0" w:tplc="0B621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13184F"/>
    <w:multiLevelType w:val="hybridMultilevel"/>
    <w:tmpl w:val="8FC64414"/>
    <w:lvl w:ilvl="0" w:tplc="F87EB488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5056D"/>
    <w:multiLevelType w:val="multilevel"/>
    <w:tmpl w:val="87B6C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616E69"/>
    <w:multiLevelType w:val="singleLevel"/>
    <w:tmpl w:val="07B02A14"/>
    <w:lvl w:ilvl="0">
      <w:start w:val="1"/>
      <w:numFmt w:val="decimal"/>
      <w:lvlText w:val="%1/"/>
      <w:legacy w:legacy="1" w:legacySpace="0" w:legacyIndent="283"/>
      <w:lvlJc w:val="left"/>
      <w:pPr>
        <w:ind w:left="283" w:hanging="283"/>
      </w:pPr>
      <w:rPr>
        <w:b w:val="0"/>
        <w:i w:val="0"/>
      </w:rPr>
    </w:lvl>
  </w:abstractNum>
  <w:abstractNum w:abstractNumId="28" w15:restartNumberingAfterBreak="0">
    <w:nsid w:val="6BB70766"/>
    <w:multiLevelType w:val="multilevel"/>
    <w:tmpl w:val="3EFEF310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9" w15:restartNumberingAfterBreak="0">
    <w:nsid w:val="6BDE6F3A"/>
    <w:multiLevelType w:val="hybridMultilevel"/>
    <w:tmpl w:val="EC02CA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C0F1D"/>
    <w:multiLevelType w:val="hybridMultilevel"/>
    <w:tmpl w:val="3BF6C6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5B29B3"/>
    <w:multiLevelType w:val="multilevel"/>
    <w:tmpl w:val="E73ECA6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7"/>
  </w:num>
  <w:num w:numId="2">
    <w:abstractNumId w:val="27"/>
    <w:lvlOverride w:ilvl="0">
      <w:lvl w:ilvl="0">
        <w:start w:val="1"/>
        <w:numFmt w:val="decimal"/>
        <w:lvlText w:val="%1/"/>
        <w:legacy w:legacy="1" w:legacySpace="0" w:legacyIndent="283"/>
        <w:lvlJc w:val="left"/>
        <w:pPr>
          <w:ind w:left="283" w:hanging="283"/>
        </w:pPr>
        <w:rPr>
          <w:b w:val="0"/>
          <w:i w:val="0"/>
        </w:rPr>
      </w:lvl>
    </w:lvlOverride>
  </w:num>
  <w:num w:numId="3">
    <w:abstractNumId w:val="11"/>
  </w:num>
  <w:num w:numId="4">
    <w:abstractNumId w:val="12"/>
  </w:num>
  <w:num w:numId="5">
    <w:abstractNumId w:val="24"/>
  </w:num>
  <w:num w:numId="6">
    <w:abstractNumId w:val="1"/>
  </w:num>
  <w:num w:numId="7">
    <w:abstractNumId w:val="10"/>
  </w:num>
  <w:num w:numId="8">
    <w:abstractNumId w:val="13"/>
  </w:num>
  <w:num w:numId="9">
    <w:abstractNumId w:val="22"/>
  </w:num>
  <w:num w:numId="10">
    <w:abstractNumId w:val="8"/>
  </w:num>
  <w:num w:numId="11">
    <w:abstractNumId w:val="20"/>
  </w:num>
  <w:num w:numId="12">
    <w:abstractNumId w:val="29"/>
  </w:num>
  <w:num w:numId="13">
    <w:abstractNumId w:val="21"/>
  </w:num>
  <w:num w:numId="14">
    <w:abstractNumId w:val="30"/>
  </w:num>
  <w:num w:numId="15">
    <w:abstractNumId w:val="17"/>
  </w:num>
  <w:num w:numId="16">
    <w:abstractNumId w:val="16"/>
  </w:num>
  <w:num w:numId="17">
    <w:abstractNumId w:val="31"/>
  </w:num>
  <w:num w:numId="18">
    <w:abstractNumId w:val="25"/>
  </w:num>
  <w:num w:numId="19">
    <w:abstractNumId w:val="0"/>
  </w:num>
  <w:num w:numId="20">
    <w:abstractNumId w:val="19"/>
  </w:num>
  <w:num w:numId="21">
    <w:abstractNumId w:val="7"/>
  </w:num>
  <w:num w:numId="22">
    <w:abstractNumId w:val="23"/>
  </w:num>
  <w:num w:numId="23">
    <w:abstractNumId w:val="28"/>
  </w:num>
  <w:num w:numId="24">
    <w:abstractNumId w:val="6"/>
  </w:num>
  <w:num w:numId="25">
    <w:abstractNumId w:val="9"/>
  </w:num>
  <w:num w:numId="26">
    <w:abstractNumId w:val="3"/>
  </w:num>
  <w:num w:numId="27">
    <w:abstractNumId w:val="14"/>
  </w:num>
  <w:num w:numId="28">
    <w:abstractNumId w:val="26"/>
  </w:num>
  <w:num w:numId="29">
    <w:abstractNumId w:val="2"/>
  </w:num>
  <w:num w:numId="30">
    <w:abstractNumId w:val="15"/>
  </w:num>
  <w:num w:numId="31">
    <w:abstractNumId w:val="4"/>
  </w:num>
  <w:num w:numId="32">
    <w:abstractNumId w:val="18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BA"/>
    <w:rsid w:val="00011804"/>
    <w:rsid w:val="0001574E"/>
    <w:rsid w:val="00017555"/>
    <w:rsid w:val="000224FB"/>
    <w:rsid w:val="00031FC0"/>
    <w:rsid w:val="00034ADF"/>
    <w:rsid w:val="00036AB5"/>
    <w:rsid w:val="00055817"/>
    <w:rsid w:val="000623E8"/>
    <w:rsid w:val="00062587"/>
    <w:rsid w:val="000666F3"/>
    <w:rsid w:val="00070676"/>
    <w:rsid w:val="0009032B"/>
    <w:rsid w:val="000A135E"/>
    <w:rsid w:val="000A35F3"/>
    <w:rsid w:val="000B5F0B"/>
    <w:rsid w:val="000B7574"/>
    <w:rsid w:val="000B7B39"/>
    <w:rsid w:val="000E0BFE"/>
    <w:rsid w:val="000F74B6"/>
    <w:rsid w:val="00103948"/>
    <w:rsid w:val="00113550"/>
    <w:rsid w:val="00114C3E"/>
    <w:rsid w:val="00126875"/>
    <w:rsid w:val="00127D26"/>
    <w:rsid w:val="00131061"/>
    <w:rsid w:val="0013347D"/>
    <w:rsid w:val="00134B36"/>
    <w:rsid w:val="001432EA"/>
    <w:rsid w:val="0015421C"/>
    <w:rsid w:val="0015591A"/>
    <w:rsid w:val="00156CCA"/>
    <w:rsid w:val="001A1268"/>
    <w:rsid w:val="001B2066"/>
    <w:rsid w:val="001B657A"/>
    <w:rsid w:val="001B78BD"/>
    <w:rsid w:val="001D52F0"/>
    <w:rsid w:val="001E3C46"/>
    <w:rsid w:val="001E7A51"/>
    <w:rsid w:val="00223680"/>
    <w:rsid w:val="0023744B"/>
    <w:rsid w:val="00272A7E"/>
    <w:rsid w:val="002841CE"/>
    <w:rsid w:val="0028706C"/>
    <w:rsid w:val="00297290"/>
    <w:rsid w:val="002A25BF"/>
    <w:rsid w:val="002A26DC"/>
    <w:rsid w:val="002A417E"/>
    <w:rsid w:val="002A56B5"/>
    <w:rsid w:val="002B3D16"/>
    <w:rsid w:val="002B49A2"/>
    <w:rsid w:val="002C6B7F"/>
    <w:rsid w:val="002E786B"/>
    <w:rsid w:val="00306011"/>
    <w:rsid w:val="003136C7"/>
    <w:rsid w:val="00314B12"/>
    <w:rsid w:val="003543E9"/>
    <w:rsid w:val="00357A80"/>
    <w:rsid w:val="00365DF0"/>
    <w:rsid w:val="0036601F"/>
    <w:rsid w:val="00367308"/>
    <w:rsid w:val="00372E52"/>
    <w:rsid w:val="00373C9B"/>
    <w:rsid w:val="00374DB8"/>
    <w:rsid w:val="00375E8E"/>
    <w:rsid w:val="003813EF"/>
    <w:rsid w:val="00387B73"/>
    <w:rsid w:val="00392B72"/>
    <w:rsid w:val="003B22D1"/>
    <w:rsid w:val="003B4B99"/>
    <w:rsid w:val="003C51FF"/>
    <w:rsid w:val="003E06FC"/>
    <w:rsid w:val="003E249C"/>
    <w:rsid w:val="003F25A1"/>
    <w:rsid w:val="003F4A16"/>
    <w:rsid w:val="004045B1"/>
    <w:rsid w:val="004209CF"/>
    <w:rsid w:val="00434440"/>
    <w:rsid w:val="00451A0B"/>
    <w:rsid w:val="004619F1"/>
    <w:rsid w:val="00480512"/>
    <w:rsid w:val="00482E3D"/>
    <w:rsid w:val="00483856"/>
    <w:rsid w:val="004A39BD"/>
    <w:rsid w:val="004C697C"/>
    <w:rsid w:val="004D07C2"/>
    <w:rsid w:val="004D1E18"/>
    <w:rsid w:val="004F394A"/>
    <w:rsid w:val="004F5583"/>
    <w:rsid w:val="004F744A"/>
    <w:rsid w:val="004F7748"/>
    <w:rsid w:val="0052491A"/>
    <w:rsid w:val="00551B67"/>
    <w:rsid w:val="0056427C"/>
    <w:rsid w:val="0057454F"/>
    <w:rsid w:val="00585223"/>
    <w:rsid w:val="005A184A"/>
    <w:rsid w:val="005B3054"/>
    <w:rsid w:val="005C0000"/>
    <w:rsid w:val="005E608C"/>
    <w:rsid w:val="005F62B4"/>
    <w:rsid w:val="00601DC1"/>
    <w:rsid w:val="00602319"/>
    <w:rsid w:val="00602526"/>
    <w:rsid w:val="006169D9"/>
    <w:rsid w:val="00633BB2"/>
    <w:rsid w:val="006408A0"/>
    <w:rsid w:val="00652557"/>
    <w:rsid w:val="00657505"/>
    <w:rsid w:val="006661E1"/>
    <w:rsid w:val="00676A6B"/>
    <w:rsid w:val="00694654"/>
    <w:rsid w:val="006A2CC1"/>
    <w:rsid w:val="006C1B6A"/>
    <w:rsid w:val="006C242A"/>
    <w:rsid w:val="006F35E0"/>
    <w:rsid w:val="006F5CA7"/>
    <w:rsid w:val="007020A8"/>
    <w:rsid w:val="00712127"/>
    <w:rsid w:val="00720A25"/>
    <w:rsid w:val="007351A3"/>
    <w:rsid w:val="007459C0"/>
    <w:rsid w:val="007539D2"/>
    <w:rsid w:val="00777051"/>
    <w:rsid w:val="00786BBD"/>
    <w:rsid w:val="007A1591"/>
    <w:rsid w:val="007D63C9"/>
    <w:rsid w:val="007D6D2B"/>
    <w:rsid w:val="007E67EC"/>
    <w:rsid w:val="007F607B"/>
    <w:rsid w:val="008035C3"/>
    <w:rsid w:val="008049E2"/>
    <w:rsid w:val="00805520"/>
    <w:rsid w:val="008138B8"/>
    <w:rsid w:val="00821678"/>
    <w:rsid w:val="00834131"/>
    <w:rsid w:val="0084191D"/>
    <w:rsid w:val="00870EF8"/>
    <w:rsid w:val="0087670C"/>
    <w:rsid w:val="008867DC"/>
    <w:rsid w:val="00895015"/>
    <w:rsid w:val="008E5C7A"/>
    <w:rsid w:val="00906F83"/>
    <w:rsid w:val="00922082"/>
    <w:rsid w:val="0094067B"/>
    <w:rsid w:val="009507C6"/>
    <w:rsid w:val="00950DFC"/>
    <w:rsid w:val="00966E4D"/>
    <w:rsid w:val="009716F3"/>
    <w:rsid w:val="00984A37"/>
    <w:rsid w:val="00987B57"/>
    <w:rsid w:val="009B3C77"/>
    <w:rsid w:val="009B4F9E"/>
    <w:rsid w:val="009B6BD5"/>
    <w:rsid w:val="009C3452"/>
    <w:rsid w:val="009D646B"/>
    <w:rsid w:val="009E0B21"/>
    <w:rsid w:val="009F0D29"/>
    <w:rsid w:val="00A005CE"/>
    <w:rsid w:val="00A106EA"/>
    <w:rsid w:val="00A1266C"/>
    <w:rsid w:val="00A150EF"/>
    <w:rsid w:val="00A253CF"/>
    <w:rsid w:val="00A612AE"/>
    <w:rsid w:val="00A62669"/>
    <w:rsid w:val="00A67C22"/>
    <w:rsid w:val="00A7715E"/>
    <w:rsid w:val="00AC4402"/>
    <w:rsid w:val="00AC59A3"/>
    <w:rsid w:val="00AC667F"/>
    <w:rsid w:val="00AE1D96"/>
    <w:rsid w:val="00AE3394"/>
    <w:rsid w:val="00AE4A2A"/>
    <w:rsid w:val="00AF28B7"/>
    <w:rsid w:val="00AF2D97"/>
    <w:rsid w:val="00AF50EC"/>
    <w:rsid w:val="00AF6052"/>
    <w:rsid w:val="00B205A1"/>
    <w:rsid w:val="00B30CC0"/>
    <w:rsid w:val="00B33024"/>
    <w:rsid w:val="00B4695B"/>
    <w:rsid w:val="00B47632"/>
    <w:rsid w:val="00B5211E"/>
    <w:rsid w:val="00B53C57"/>
    <w:rsid w:val="00B61EF6"/>
    <w:rsid w:val="00B678B5"/>
    <w:rsid w:val="00B70DA6"/>
    <w:rsid w:val="00B7768C"/>
    <w:rsid w:val="00B90187"/>
    <w:rsid w:val="00BA0997"/>
    <w:rsid w:val="00BA0AF8"/>
    <w:rsid w:val="00BA4FD6"/>
    <w:rsid w:val="00BA6111"/>
    <w:rsid w:val="00BD1877"/>
    <w:rsid w:val="00BD3FA4"/>
    <w:rsid w:val="00BD4B63"/>
    <w:rsid w:val="00BD56B3"/>
    <w:rsid w:val="00BD74C5"/>
    <w:rsid w:val="00BD7947"/>
    <w:rsid w:val="00C02021"/>
    <w:rsid w:val="00C25251"/>
    <w:rsid w:val="00C3457F"/>
    <w:rsid w:val="00C35C3F"/>
    <w:rsid w:val="00C41ED2"/>
    <w:rsid w:val="00C5095E"/>
    <w:rsid w:val="00C530CF"/>
    <w:rsid w:val="00C55EB2"/>
    <w:rsid w:val="00C70EF5"/>
    <w:rsid w:val="00C72E48"/>
    <w:rsid w:val="00C7388B"/>
    <w:rsid w:val="00C96EF6"/>
    <w:rsid w:val="00CA7CB5"/>
    <w:rsid w:val="00CB22A4"/>
    <w:rsid w:val="00CC38AE"/>
    <w:rsid w:val="00CE3D37"/>
    <w:rsid w:val="00CF744A"/>
    <w:rsid w:val="00D110E1"/>
    <w:rsid w:val="00D1491E"/>
    <w:rsid w:val="00D37C80"/>
    <w:rsid w:val="00D50B88"/>
    <w:rsid w:val="00D53703"/>
    <w:rsid w:val="00D5738C"/>
    <w:rsid w:val="00D60C0F"/>
    <w:rsid w:val="00D661FC"/>
    <w:rsid w:val="00D8245E"/>
    <w:rsid w:val="00D95C48"/>
    <w:rsid w:val="00DA067D"/>
    <w:rsid w:val="00DA64D0"/>
    <w:rsid w:val="00DA69E9"/>
    <w:rsid w:val="00DB5809"/>
    <w:rsid w:val="00DC1DD3"/>
    <w:rsid w:val="00DF2523"/>
    <w:rsid w:val="00E02797"/>
    <w:rsid w:val="00E06F28"/>
    <w:rsid w:val="00E15F06"/>
    <w:rsid w:val="00E241F2"/>
    <w:rsid w:val="00E317E3"/>
    <w:rsid w:val="00E35746"/>
    <w:rsid w:val="00E4378A"/>
    <w:rsid w:val="00E633BA"/>
    <w:rsid w:val="00E640A3"/>
    <w:rsid w:val="00E72FB4"/>
    <w:rsid w:val="00E764D1"/>
    <w:rsid w:val="00E7662D"/>
    <w:rsid w:val="00E9312F"/>
    <w:rsid w:val="00E93C58"/>
    <w:rsid w:val="00E94C16"/>
    <w:rsid w:val="00ED441F"/>
    <w:rsid w:val="00EF7768"/>
    <w:rsid w:val="00F00130"/>
    <w:rsid w:val="00F07BCE"/>
    <w:rsid w:val="00F11FA4"/>
    <w:rsid w:val="00F14B6D"/>
    <w:rsid w:val="00F256B2"/>
    <w:rsid w:val="00F26687"/>
    <w:rsid w:val="00F3453B"/>
    <w:rsid w:val="00F40BDA"/>
    <w:rsid w:val="00F52EFB"/>
    <w:rsid w:val="00F57D6A"/>
    <w:rsid w:val="00F62D9C"/>
    <w:rsid w:val="00F81441"/>
    <w:rsid w:val="00FC064F"/>
    <w:rsid w:val="00FD00D4"/>
    <w:rsid w:val="00FD5273"/>
    <w:rsid w:val="00FD61FA"/>
    <w:rsid w:val="00FE34E7"/>
    <w:rsid w:val="00FE52A5"/>
    <w:rsid w:val="00FE5C2A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FA30138"/>
  <w15:docId w15:val="{434C389C-C2E1-4428-9F5E-A5142E21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7C22"/>
    <w:rPr>
      <w:lang w:eastAsia="en-US"/>
    </w:rPr>
  </w:style>
  <w:style w:type="paragraph" w:styleId="Nadpis1">
    <w:name w:val="heading 1"/>
    <w:basedOn w:val="Normlny"/>
    <w:next w:val="Normlny"/>
    <w:qFormat/>
    <w:rsid w:val="00A67C22"/>
    <w:pPr>
      <w:keepNext/>
      <w:outlineLvl w:val="0"/>
    </w:pPr>
    <w:rPr>
      <w:rFonts w:ascii="AT*Toronto" w:hAnsi="AT*Toronto"/>
      <w:b/>
      <w:sz w:val="22"/>
      <w:u w:val="single"/>
    </w:rPr>
  </w:style>
  <w:style w:type="paragraph" w:styleId="Nadpis2">
    <w:name w:val="heading 2"/>
    <w:basedOn w:val="Normlny"/>
    <w:next w:val="Normlny"/>
    <w:qFormat/>
    <w:rsid w:val="00A67C22"/>
    <w:pPr>
      <w:keepNext/>
      <w:jc w:val="both"/>
      <w:outlineLvl w:val="1"/>
    </w:pPr>
    <w:rPr>
      <w:rFonts w:ascii="AT*Toronto" w:hAnsi="AT*Toronto"/>
      <w:b/>
      <w:sz w:val="22"/>
    </w:rPr>
  </w:style>
  <w:style w:type="paragraph" w:styleId="Nadpis3">
    <w:name w:val="heading 3"/>
    <w:basedOn w:val="Normlny"/>
    <w:next w:val="Normlny"/>
    <w:qFormat/>
    <w:rsid w:val="00A67C22"/>
    <w:pPr>
      <w:keepNext/>
      <w:jc w:val="center"/>
      <w:outlineLvl w:val="2"/>
    </w:pPr>
    <w:rPr>
      <w:i/>
      <w:sz w:val="22"/>
    </w:rPr>
  </w:style>
  <w:style w:type="paragraph" w:styleId="Nadpis4">
    <w:name w:val="heading 4"/>
    <w:basedOn w:val="Normlny"/>
    <w:next w:val="Normlny"/>
    <w:qFormat/>
    <w:rsid w:val="00A67C22"/>
    <w:pPr>
      <w:keepNext/>
      <w:jc w:val="center"/>
      <w:outlineLvl w:val="3"/>
    </w:pPr>
    <w:rPr>
      <w:b/>
      <w:i/>
      <w:iCs/>
      <w:sz w:val="28"/>
    </w:rPr>
  </w:style>
  <w:style w:type="paragraph" w:styleId="Nadpis5">
    <w:name w:val="heading 5"/>
    <w:basedOn w:val="Normlny"/>
    <w:next w:val="Normlny"/>
    <w:qFormat/>
    <w:rsid w:val="00A67C22"/>
    <w:pPr>
      <w:keepNext/>
      <w:outlineLvl w:val="4"/>
    </w:pPr>
    <w:rPr>
      <w:bCs/>
      <w:sz w:val="24"/>
    </w:rPr>
  </w:style>
  <w:style w:type="paragraph" w:styleId="Nadpis6">
    <w:name w:val="heading 6"/>
    <w:basedOn w:val="Normlny"/>
    <w:next w:val="Normlny"/>
    <w:qFormat/>
    <w:rsid w:val="00A67C22"/>
    <w:pPr>
      <w:keepNext/>
      <w:outlineLvl w:val="5"/>
    </w:pPr>
    <w:rPr>
      <w:color w:val="FF0000"/>
      <w:sz w:val="24"/>
    </w:rPr>
  </w:style>
  <w:style w:type="paragraph" w:styleId="Nadpis7">
    <w:name w:val="heading 7"/>
    <w:basedOn w:val="Normlny"/>
    <w:next w:val="Normlny"/>
    <w:qFormat/>
    <w:rsid w:val="00A67C22"/>
    <w:pPr>
      <w:keepNext/>
      <w:jc w:val="center"/>
      <w:outlineLvl w:val="6"/>
    </w:pPr>
    <w:rPr>
      <w:b/>
      <w:i/>
      <w:iCs/>
      <w:color w:val="FF0000"/>
      <w:sz w:val="28"/>
    </w:rPr>
  </w:style>
  <w:style w:type="paragraph" w:styleId="Nadpis8">
    <w:name w:val="heading 8"/>
    <w:basedOn w:val="Normlny"/>
    <w:next w:val="Normlny"/>
    <w:qFormat/>
    <w:rsid w:val="00A67C22"/>
    <w:pPr>
      <w:keepNext/>
      <w:jc w:val="center"/>
      <w:outlineLvl w:val="7"/>
    </w:pPr>
    <w:rPr>
      <w:rFonts w:ascii="Arial" w:hAnsi="Arial" w:cs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67C22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A67C22"/>
  </w:style>
  <w:style w:type="paragraph" w:styleId="Pta">
    <w:name w:val="footer"/>
    <w:basedOn w:val="Normlny"/>
    <w:link w:val="PtaChar"/>
    <w:uiPriority w:val="99"/>
    <w:rsid w:val="00A67C22"/>
    <w:pPr>
      <w:tabs>
        <w:tab w:val="center" w:pos="4153"/>
        <w:tab w:val="right" w:pos="8306"/>
      </w:tabs>
    </w:pPr>
  </w:style>
  <w:style w:type="paragraph" w:styleId="Zkladntext">
    <w:name w:val="Body Text"/>
    <w:basedOn w:val="Normlny"/>
    <w:rsid w:val="00A67C22"/>
    <w:pPr>
      <w:jc w:val="both"/>
    </w:pPr>
    <w:rPr>
      <w:rFonts w:ascii="AT*Toronto" w:hAnsi="AT*Toronto"/>
      <w:sz w:val="22"/>
    </w:rPr>
  </w:style>
  <w:style w:type="paragraph" w:styleId="Zkladntext2">
    <w:name w:val="Body Text 2"/>
    <w:basedOn w:val="Normlny"/>
    <w:rsid w:val="00A67C22"/>
    <w:pPr>
      <w:jc w:val="both"/>
    </w:pPr>
    <w:rPr>
      <w:rFonts w:ascii="AT*Toronto" w:hAnsi="AT*Toronto"/>
      <w:sz w:val="24"/>
    </w:rPr>
  </w:style>
  <w:style w:type="paragraph" w:styleId="Zarkazkladnhotextu">
    <w:name w:val="Body Text Indent"/>
    <w:basedOn w:val="Normlny"/>
    <w:rsid w:val="00A67C22"/>
    <w:pPr>
      <w:tabs>
        <w:tab w:val="left" w:pos="709"/>
      </w:tabs>
      <w:ind w:left="700" w:hanging="360"/>
      <w:jc w:val="both"/>
    </w:pPr>
    <w:rPr>
      <w:rFonts w:ascii="AT*Toronto" w:hAnsi="AT*Toronto"/>
      <w:sz w:val="24"/>
    </w:rPr>
  </w:style>
  <w:style w:type="paragraph" w:styleId="Zarkazkladnhotextu2">
    <w:name w:val="Body Text Indent 2"/>
    <w:basedOn w:val="Normlny"/>
    <w:rsid w:val="00A67C22"/>
    <w:pPr>
      <w:tabs>
        <w:tab w:val="left" w:pos="284"/>
      </w:tabs>
      <w:ind w:left="284" w:hanging="284"/>
      <w:jc w:val="both"/>
    </w:pPr>
    <w:rPr>
      <w:rFonts w:ascii="AT*Toronto" w:hAnsi="AT*Toronto"/>
      <w:sz w:val="22"/>
    </w:rPr>
  </w:style>
  <w:style w:type="paragraph" w:styleId="Zarkazkladnhotextu3">
    <w:name w:val="Body Text Indent 3"/>
    <w:basedOn w:val="Normlny"/>
    <w:rsid w:val="00A67C22"/>
    <w:pPr>
      <w:ind w:left="993" w:hanging="993"/>
    </w:pPr>
    <w:rPr>
      <w:rFonts w:ascii="AT*Toronto" w:hAnsi="AT*Toronto"/>
      <w:b/>
      <w:sz w:val="22"/>
    </w:rPr>
  </w:style>
  <w:style w:type="paragraph" w:styleId="Zkladntext3">
    <w:name w:val="Body Text 3"/>
    <w:basedOn w:val="Normlny"/>
    <w:rsid w:val="00A67C22"/>
    <w:pPr>
      <w:spacing w:before="120"/>
      <w:ind w:right="56"/>
      <w:jc w:val="both"/>
    </w:pPr>
    <w:rPr>
      <w:b/>
      <w:bCs/>
      <w:i/>
      <w:iCs/>
      <w:sz w:val="24"/>
      <w:szCs w:val="24"/>
    </w:rPr>
  </w:style>
  <w:style w:type="paragraph" w:styleId="Nzov">
    <w:name w:val="Title"/>
    <w:basedOn w:val="Normlny"/>
    <w:qFormat/>
    <w:rsid w:val="00A67C22"/>
    <w:pPr>
      <w:shd w:val="clear" w:color="auto" w:fill="CCCCCC"/>
      <w:tabs>
        <w:tab w:val="right" w:pos="9639"/>
      </w:tabs>
      <w:jc w:val="center"/>
    </w:pPr>
    <w:rPr>
      <w:b/>
      <w:spacing w:val="40"/>
      <w:sz w:val="24"/>
    </w:rPr>
  </w:style>
  <w:style w:type="paragraph" w:styleId="Textkomentra">
    <w:name w:val="annotation text"/>
    <w:basedOn w:val="Normlny"/>
    <w:semiHidden/>
    <w:rsid w:val="0087670C"/>
  </w:style>
  <w:style w:type="paragraph" w:styleId="Predmetkomentra">
    <w:name w:val="annotation subject"/>
    <w:basedOn w:val="Textkomentra"/>
    <w:next w:val="Textkomentra"/>
    <w:semiHidden/>
    <w:rsid w:val="0087670C"/>
    <w:rPr>
      <w:b/>
      <w:bCs/>
    </w:rPr>
  </w:style>
  <w:style w:type="table" w:styleId="Mriekatabuky">
    <w:name w:val="Table Grid"/>
    <w:basedOn w:val="Normlnatabuka"/>
    <w:rsid w:val="00940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3F25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3F25A1"/>
    <w:rPr>
      <w:rFonts w:ascii="Tahoma" w:hAnsi="Tahoma" w:cs="Tahoma"/>
      <w:sz w:val="16"/>
      <w:szCs w:val="16"/>
      <w:lang w:val="cs-CZ" w:eastAsia="en-US"/>
    </w:rPr>
  </w:style>
  <w:style w:type="character" w:customStyle="1" w:styleId="PtaChar">
    <w:name w:val="Päta Char"/>
    <w:basedOn w:val="Predvolenpsmoodseku"/>
    <w:link w:val="Pta"/>
    <w:uiPriority w:val="99"/>
    <w:rsid w:val="003F25A1"/>
    <w:rPr>
      <w:lang w:val="cs-CZ" w:eastAsia="en-US"/>
    </w:rPr>
  </w:style>
  <w:style w:type="paragraph" w:styleId="Normlnywebov">
    <w:name w:val="Normal (Web)"/>
    <w:basedOn w:val="Normlny"/>
    <w:uiPriority w:val="99"/>
    <w:unhideWhenUsed/>
    <w:rsid w:val="00F57D6A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C72E48"/>
    <w:rPr>
      <w:color w:val="808080"/>
    </w:rPr>
  </w:style>
  <w:style w:type="paragraph" w:styleId="Odsekzoznamu">
    <w:name w:val="List Paragraph"/>
    <w:basedOn w:val="Normlny"/>
    <w:uiPriority w:val="34"/>
    <w:qFormat/>
    <w:rsid w:val="00367308"/>
    <w:pPr>
      <w:ind w:left="720"/>
      <w:contextualSpacing/>
    </w:pPr>
  </w:style>
  <w:style w:type="paragraph" w:customStyle="1" w:styleId="VedlajsiNadpis">
    <w:name w:val="VedlajsiNadpis"/>
    <w:basedOn w:val="Normlny"/>
    <w:link w:val="VedlajsiNadpisChar"/>
    <w:qFormat/>
    <w:rsid w:val="00AC59A3"/>
    <w:pPr>
      <w:pBdr>
        <w:top w:val="single" w:sz="4" w:space="6" w:color="auto"/>
        <w:left w:val="single" w:sz="4" w:space="6" w:color="auto"/>
        <w:bottom w:val="single" w:sz="4" w:space="6" w:color="auto"/>
        <w:right w:val="single" w:sz="4" w:space="6" w:color="auto"/>
      </w:pBdr>
      <w:jc w:val="center"/>
    </w:pPr>
    <w:rPr>
      <w:rFonts w:ascii="Arial" w:hAnsi="Arial" w:cs="Arial"/>
      <w:b/>
      <w:spacing w:val="20"/>
      <w:sz w:val="28"/>
      <w:szCs w:val="28"/>
    </w:rPr>
  </w:style>
  <w:style w:type="character" w:customStyle="1" w:styleId="VedlajsiNadpisChar">
    <w:name w:val="VedlajsiNadpis Char"/>
    <w:basedOn w:val="Predvolenpsmoodseku"/>
    <w:link w:val="VedlajsiNadpis"/>
    <w:rsid w:val="00AC59A3"/>
    <w:rPr>
      <w:rFonts w:ascii="Arial" w:hAnsi="Arial" w:cs="Arial"/>
      <w:b/>
      <w:spacing w:val="20"/>
      <w:sz w:val="28"/>
      <w:szCs w:val="28"/>
      <w:lang w:eastAsia="en-US"/>
    </w:rPr>
  </w:style>
  <w:style w:type="character" w:styleId="Hypertextovprepojenie">
    <w:name w:val="Hyperlink"/>
    <w:basedOn w:val="Predvolenpsmoodseku"/>
    <w:rsid w:val="00FF59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6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NEW%20POISTN&#201;%20ZMLUVY\vzormaj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FB2DC-C4BB-42E0-A7E7-C20561154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vzormaj.dot</Template>
  <TotalTime>8</TotalTime>
  <Pages>2</Pages>
  <Words>422</Words>
  <Characters>2709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</vt:lpstr>
    </vt:vector>
  </TitlesOfParts>
  <Company>Union poisťovňa a.s.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Svirloch Marek</dc:creator>
  <cp:lastModifiedBy>Juricko Jan</cp:lastModifiedBy>
  <cp:revision>3</cp:revision>
  <cp:lastPrinted>2014-07-30T06:55:00Z</cp:lastPrinted>
  <dcterms:created xsi:type="dcterms:W3CDTF">2018-02-20T09:58:00Z</dcterms:created>
  <dcterms:modified xsi:type="dcterms:W3CDTF">2018-02-20T12:20:00Z</dcterms:modified>
</cp:coreProperties>
</file>